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4" w:type="dxa"/>
        <w:jc w:val="center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697"/>
        <w:gridCol w:w="3853"/>
        <w:gridCol w:w="626"/>
        <w:gridCol w:w="3818"/>
        <w:gridCol w:w="50"/>
      </w:tblGrid>
      <w:tr w:rsidR="006F79CE" w:rsidTr="00AD75AD">
        <w:trPr>
          <w:trHeight w:val="450"/>
          <w:jc w:val="center"/>
        </w:trPr>
        <w:tc>
          <w:tcPr>
            <w:tcW w:w="9044" w:type="dxa"/>
            <w:gridSpan w:val="5"/>
            <w:vAlign w:val="center"/>
          </w:tcPr>
          <w:p w:rsidR="006F79CE" w:rsidRDefault="006909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五</w:t>
            </w:r>
            <w:r w:rsidR="006F79C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</w:t>
            </w:r>
            <w:r w:rsidR="0006293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能力拓展（专业技能）课程目录</w:t>
            </w:r>
          </w:p>
        </w:tc>
      </w:tr>
      <w:tr w:rsidR="006F79CE" w:rsidTr="00AD75AD">
        <w:trPr>
          <w:gridAfter w:val="1"/>
          <w:wAfter w:w="50" w:type="dxa"/>
          <w:trHeight w:val="448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CE" w:rsidRDefault="006F79C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CE" w:rsidRDefault="006F79C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CE" w:rsidRDefault="006F79C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CE" w:rsidRDefault="006F79C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</w:tr>
      <w:tr w:rsidR="006F79CE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89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79CE" w:rsidRPr="003E78D1" w:rsidRDefault="006F79C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E78D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种植类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北方粳稻规模生产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现代薯蓣类蔬菜产业技术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南方单季稻规模生产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现代白菜类蔬菜产业技术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南方双季稻规模生产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现代豆类蔬菜产业技术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北方冬小麦规模生产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现代水生蔬菜产业技术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春小麦规模生产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高产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  <w:r w:rsidRPr="001F1B4C">
              <w:rPr>
                <w:rFonts w:hint="eastAsia"/>
                <w:sz w:val="24"/>
                <w:szCs w:val="24"/>
              </w:rPr>
              <w:t>优质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  <w:r w:rsidRPr="001F1B4C">
              <w:rPr>
                <w:rFonts w:hint="eastAsia"/>
                <w:sz w:val="24"/>
                <w:szCs w:val="24"/>
              </w:rPr>
              <w:t>高效水稻种植新技术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南方小麦规模生产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花生实用生产技术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北方春玉米规模生产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露地蔬菜生产与反季节栽培技术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黄淮海夏玉米规模生产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南方特色蔬菜露地生产技术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西南玉米规模生产</w:t>
            </w:r>
            <w:r w:rsidRPr="001F1B4C">
              <w:rPr>
                <w:rFonts w:hint="eastAsia"/>
                <w:sz w:val="24"/>
                <w:szCs w:val="24"/>
              </w:rPr>
              <w:t xml:space="preserve">    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南方高寒山地蔬菜夏季反季节生产技术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西北灌溉玉米规模生产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南方蔬菜设施生产技术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马铃薯规模生产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常见食用菌病虫害防治技术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苹果规模生产与果园经营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草莓优质生产技术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F1B4C">
              <w:rPr>
                <w:rFonts w:hint="eastAsia"/>
                <w:sz w:val="24"/>
                <w:szCs w:val="24"/>
              </w:rPr>
              <w:t>梨</w:t>
            </w:r>
            <w:proofErr w:type="gramEnd"/>
            <w:r w:rsidRPr="001F1B4C">
              <w:rPr>
                <w:rFonts w:hint="eastAsia"/>
                <w:sz w:val="24"/>
                <w:szCs w:val="24"/>
              </w:rPr>
              <w:t>规模生产与果园经营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南方葡萄避雨栽培技术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葡萄规模生产与果园经营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</w:t>
            </w:r>
            <w:proofErr w:type="gramStart"/>
            <w:r w:rsidRPr="001F1B4C">
              <w:rPr>
                <w:rFonts w:hint="eastAsia"/>
                <w:sz w:val="24"/>
                <w:szCs w:val="24"/>
              </w:rPr>
              <w:t>桃</w:t>
            </w:r>
            <w:proofErr w:type="gramEnd"/>
            <w:r w:rsidRPr="001F1B4C">
              <w:rPr>
                <w:rFonts w:hint="eastAsia"/>
                <w:sz w:val="24"/>
                <w:szCs w:val="24"/>
              </w:rPr>
              <w:t>优质生产技术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柑橘规模生产与果园经营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盐碱地冬枣栽培管理技术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设施蔬菜生产经营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无公害粮油果蔬生产技术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食用菌生产经营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药用真菌高效生产新技术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植物生产与环境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全草类药用植物高效生产新技术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植物病虫草鼠害诊断与防治基础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南方中药材标准化栽培技术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种子生产与应用技术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观叶植物栽培及病虫害防治技术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果树生产技术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花坛花卉栽培及病虫害防治技术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蔬菜生产技术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年宵盆花生产技术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中药材生产技术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君子兰栽培实用技术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食用菌生产技术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菊花生产栽培实用技术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设施园艺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百合生产实用技术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粮油贮藏与加工技术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盆景制作实用技术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水果蔬菜花卉贮藏保鲜技术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草坪生产与养护技术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现代小麦产业技术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园林苗木繁育技术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现代玉米产业技术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园林设计与观赏植物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现代大豆产业技术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植物快繁技术在生产上的应用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现代油菜产业技术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新农村绿化美化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现代甘蔗产业技术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果</w:t>
            </w:r>
            <w:proofErr w:type="gramStart"/>
            <w:r w:rsidRPr="001F1B4C">
              <w:rPr>
                <w:rFonts w:hint="eastAsia"/>
                <w:sz w:val="24"/>
                <w:szCs w:val="24"/>
              </w:rPr>
              <w:t>蔬产品</w:t>
            </w:r>
            <w:proofErr w:type="gramEnd"/>
            <w:r w:rsidRPr="001F1B4C">
              <w:rPr>
                <w:rFonts w:hint="eastAsia"/>
                <w:sz w:val="24"/>
                <w:szCs w:val="24"/>
              </w:rPr>
              <w:t>加工技术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现代荔枝产业技术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粮食产品加工技术</w:t>
            </w:r>
          </w:p>
        </w:tc>
      </w:tr>
      <w:tr w:rsidR="00062934" w:rsidTr="00AD75AD">
        <w:trPr>
          <w:gridAfter w:val="1"/>
          <w:wAfter w:w="50" w:type="dxa"/>
          <w:trHeight w:hRule="exact" w:val="824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1F1B4C" w:rsidRDefault="00062934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 w:rsidRPr="001F1B4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 w:rsidRPr="001F1B4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 w:rsidRPr="001F1B4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1F1B4C" w:rsidRDefault="00062934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 w:rsidRPr="001F1B4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 w:rsidRPr="001F1B4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 w:rsidRPr="001F1B4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调味品生产技术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饮料加工技术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白酒生产技术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油脂加工技术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果酒果醋生产技术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农作物病虫害</w:t>
            </w:r>
            <w:proofErr w:type="gramStart"/>
            <w:r w:rsidRPr="001F1B4C">
              <w:rPr>
                <w:rFonts w:hint="eastAsia"/>
                <w:sz w:val="24"/>
                <w:szCs w:val="24"/>
              </w:rPr>
              <w:t>防治员</w:t>
            </w:r>
            <w:proofErr w:type="gramEnd"/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啤酒生产技术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1F1B4C" w:rsidRDefault="00062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 w:rsidP="000C7DA4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89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1F1B4C" w:rsidRDefault="00062934" w:rsidP="00062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养殖类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农户规模养猪与猪场经营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特种经济动物疾病防治技术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农户规模肉鸡饲养与鸡场经营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无公害池塘养鱼技术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农户规模肉牛养殖与牛场经营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无公害稻田养殖技术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农户规模肉羊养殖与羊场经营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鳗鱼配套养殖技术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现代奶牛产业技术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海水鱼类养殖技术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现代蛋鸡产业技术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经济</w:t>
            </w:r>
            <w:proofErr w:type="gramStart"/>
            <w:r w:rsidRPr="001F1B4C">
              <w:rPr>
                <w:rFonts w:hint="eastAsia"/>
                <w:sz w:val="24"/>
                <w:szCs w:val="24"/>
              </w:rPr>
              <w:t>蛙</w:t>
            </w:r>
            <w:proofErr w:type="gramEnd"/>
            <w:r w:rsidRPr="001F1B4C">
              <w:rPr>
                <w:rFonts w:hint="eastAsia"/>
                <w:sz w:val="24"/>
                <w:szCs w:val="24"/>
              </w:rPr>
              <w:t>养殖技术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现代养鸭产业技术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猪</w:t>
            </w:r>
            <w:proofErr w:type="gramStart"/>
            <w:r w:rsidRPr="001F1B4C">
              <w:rPr>
                <w:rFonts w:hint="eastAsia"/>
                <w:sz w:val="24"/>
                <w:szCs w:val="24"/>
              </w:rPr>
              <w:t>繁殖员</w:t>
            </w:r>
            <w:proofErr w:type="gramEnd"/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现代养鹅产业技术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牛</w:t>
            </w:r>
            <w:proofErr w:type="gramStart"/>
            <w:r w:rsidRPr="001F1B4C">
              <w:rPr>
                <w:rFonts w:hint="eastAsia"/>
                <w:sz w:val="24"/>
                <w:szCs w:val="24"/>
              </w:rPr>
              <w:t>繁殖员</w:t>
            </w:r>
            <w:proofErr w:type="gramEnd"/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现代养兔产业技术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羊</w:t>
            </w:r>
            <w:proofErr w:type="gramStart"/>
            <w:r w:rsidRPr="001F1B4C">
              <w:rPr>
                <w:rFonts w:hint="eastAsia"/>
                <w:sz w:val="24"/>
                <w:szCs w:val="24"/>
              </w:rPr>
              <w:t>繁殖员</w:t>
            </w:r>
            <w:proofErr w:type="gramEnd"/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现代罗非鱼产业技术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F1B4C">
              <w:rPr>
                <w:rFonts w:hint="eastAsia"/>
                <w:sz w:val="24"/>
                <w:szCs w:val="24"/>
              </w:rPr>
              <w:t>兔繁殖员</w:t>
            </w:r>
            <w:proofErr w:type="gramEnd"/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现代对虾产业技术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鸡</w:t>
            </w:r>
            <w:proofErr w:type="gramStart"/>
            <w:r w:rsidRPr="001F1B4C">
              <w:rPr>
                <w:rFonts w:hint="eastAsia"/>
                <w:sz w:val="24"/>
                <w:szCs w:val="24"/>
              </w:rPr>
              <w:t>繁殖员</w:t>
            </w:r>
            <w:proofErr w:type="gramEnd"/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猪病防治技术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无公害畜禽产品生产技术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农户怎样自配猪饲料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畜禽产品贮藏加工技术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猪的屠宰加工技术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蛋制品加工技术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奶牛生产技术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乳制品加工技术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奶牛优质高产实用技术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肉制品加工技术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奶牛繁殖技术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水产品加工技术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奶牛疾病防治技术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养殖技术基础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牛羊屠宰加工技术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动物营养与饲料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规模养</w:t>
            </w:r>
            <w:proofErr w:type="gramStart"/>
            <w:r w:rsidRPr="001F1B4C">
              <w:rPr>
                <w:rFonts w:hint="eastAsia"/>
                <w:sz w:val="24"/>
                <w:szCs w:val="24"/>
              </w:rPr>
              <w:t>禽技术</w:t>
            </w:r>
            <w:proofErr w:type="gramEnd"/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优质牧草生产与加工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蛋鸡生产实用技术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青贮饲料加工利用技术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肉鸭养殖技术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兽医病理与诊断技术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蛋鸭生产实用技术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动物疾病防治基础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养鹅实用技术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兽医微生物与免疫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肉鸽饲养新技术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动物疫病防治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禽病防治技术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动物卫生防疫技术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禽病防治新技术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动物保健技术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肉兔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  <w:r w:rsidRPr="001F1B4C">
              <w:rPr>
                <w:rFonts w:hint="eastAsia"/>
                <w:sz w:val="24"/>
                <w:szCs w:val="24"/>
              </w:rPr>
              <w:t>毛兔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  <w:r w:rsidRPr="001F1B4C">
              <w:rPr>
                <w:rFonts w:hint="eastAsia"/>
                <w:sz w:val="24"/>
                <w:szCs w:val="24"/>
              </w:rPr>
              <w:t>獭兔养殖新技术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动物剖检及病理诊断技术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水貂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  <w:r w:rsidRPr="001F1B4C">
              <w:rPr>
                <w:rFonts w:hint="eastAsia"/>
                <w:sz w:val="24"/>
                <w:szCs w:val="24"/>
              </w:rPr>
              <w:t>狐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  <w:r w:rsidRPr="001F1B4C">
              <w:rPr>
                <w:rFonts w:hint="eastAsia"/>
                <w:sz w:val="24"/>
                <w:szCs w:val="24"/>
              </w:rPr>
              <w:t>貉饲养和疾病防治实用技术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养殖场实验室检测技术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茸鹿饲养及产品加工技术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疫情报告及病死动物无害化处理</w:t>
            </w:r>
          </w:p>
        </w:tc>
      </w:tr>
      <w:tr w:rsidR="001F1B4C" w:rsidTr="00AD75AD">
        <w:trPr>
          <w:gridAfter w:val="1"/>
          <w:wAfter w:w="50" w:type="dxa"/>
          <w:trHeight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Default="001F1B4C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Default="001F1B4C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Default="001F1B4C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Default="001F1B4C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兽医药物临床应用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畜牧生产经营管理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动物卫生法规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329C4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89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1F1B4C" w:rsidRDefault="001F1B4C" w:rsidP="001F1B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计算机应用基础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155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机电基础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计算机基础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156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电力法律法规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微型计算机组装与维护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157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电机及其应用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计算机操作系统应用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158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农村电力网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计算机网络应用基础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159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农电管理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计算机办公自动化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农村机电应用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局域网组建与维护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农机运用与管理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信息资源管理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收获机使用与维修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网页制作技术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耕种机械使用与维修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程序设计基础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排灌植保机械使用与维修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多媒体及常用软件应用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农业机械操作员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数据库应用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农业机械维修员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计算机文字录入技术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农村能源概论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农业信息网络应用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农村户用沼气综合利用技术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农产品电子商务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南方沼气生产与综合利用技术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152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农业物联网与应用技术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170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沼气生产工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153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农民手机应用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171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电子操作工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154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工程技术基础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1F1B4C" w:rsidRDefault="001F1B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0C7DA4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89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329C4" w:rsidRDefault="001F1B4C" w:rsidP="001F1B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经济管理与服务类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农民素养与现代生活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乡村厨艺与饮食服务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农业支持保护政策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乡村住宿服务与管理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法律基础与农村法规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创意农业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应用文写作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乡村导游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新农村文化建设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家庭农场经营管理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建设文明整洁新农村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农民合作社建设管理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新型村庄规划与建设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农民专业合作社财务会计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乡村基层组织建设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财会基础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乡村社会事业管理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基础会计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乡村经济管理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工商企业会计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中小企业管理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农村合作经济会计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组织管理基础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财务管理与分析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现代农业创业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定价策略与技巧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rFonts w:hint="eastAsia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现代农业生产经营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统计基础</w:t>
            </w:r>
          </w:p>
        </w:tc>
      </w:tr>
      <w:tr w:rsidR="00AD75AD" w:rsidTr="00AD75AD">
        <w:trPr>
          <w:gridAfter w:val="1"/>
          <w:wAfter w:w="50" w:type="dxa"/>
          <w:trHeight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Default="00AD75AD" w:rsidP="001A034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5AD" w:rsidRDefault="00AD75AD" w:rsidP="001A034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Default="00AD75AD" w:rsidP="001A034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5AD" w:rsidRDefault="00AD75AD" w:rsidP="001A034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rFonts w:hint="eastAsia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审计原理与实务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食品营养与烹饪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rFonts w:hint="eastAsia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金融与税收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家居保洁与美化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rFonts w:hint="eastAsia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经济法与经济纠纷处理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科学育儿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rFonts w:hint="eastAsia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农产品市场营销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210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家庭护理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rFonts w:hint="eastAsia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营销原理与技巧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211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家政管理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rFonts w:hint="eastAsia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农产品质</w:t>
            </w:r>
            <w:proofErr w:type="gramStart"/>
            <w:r w:rsidRPr="00AD75AD">
              <w:rPr>
                <w:rFonts w:hint="eastAsia"/>
                <w:sz w:val="24"/>
                <w:szCs w:val="24"/>
              </w:rPr>
              <w:t>量安全</w:t>
            </w:r>
            <w:proofErr w:type="gramEnd"/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212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家政服务基础知识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rFonts w:hint="eastAsia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农村社会学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5AD" w:rsidRPr="00AD75AD" w:rsidRDefault="00AD75AD" w:rsidP="000C7DA4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89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AD75AD" w:rsidRPr="00807D5F" w:rsidRDefault="00AD75AD" w:rsidP="00807D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07D5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省编教材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农产品电子商务实务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棉花生产技术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现代农民素质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果树生产技术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rFonts w:hint="eastAsia"/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农业生态环保</w:t>
            </w:r>
            <w:r w:rsidRPr="008F2A8B">
              <w:rPr>
                <w:rFonts w:hint="eastAsia"/>
                <w:sz w:val="24"/>
                <w:szCs w:val="24"/>
              </w:rPr>
              <w:t>（农业部推荐教材）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花卉生产技术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农产品质量与安全常识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蔬菜、瓜类生产技术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创业指导知识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食用菌栽培生产技术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农业物联网知识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茶叶生产技术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安徽省农业政策法规选编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蚕桑生产技术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农产品营销</w:t>
            </w:r>
            <w:bookmarkStart w:id="0" w:name="_GoBack"/>
            <w:bookmarkEnd w:id="0"/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水产生产技术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农产品（食品）加工与贮藏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家畜生产技术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rFonts w:hint="eastAsia"/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现代农业经营与管理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家禽生产技术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农民合作社建设与管理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动物防疫知识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水稻生产技术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农作物病虫草鼠害防控技术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小麦生产技术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农药械科学安全使用知识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玉米生产技术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农机农艺结合技术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大豆生产技术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农机使用与维修技术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油菜生产技术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1A034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农村能源利用技术</w:t>
            </w:r>
          </w:p>
        </w:tc>
      </w:tr>
    </w:tbl>
    <w:p w:rsidR="006F79CE" w:rsidRDefault="006F79CE"/>
    <w:sectPr w:rsidR="006F79CE" w:rsidSect="003E78D1"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43" w:rsidRDefault="00BF2243" w:rsidP="00C1699F">
      <w:r>
        <w:separator/>
      </w:r>
    </w:p>
  </w:endnote>
  <w:endnote w:type="continuationSeparator" w:id="0">
    <w:p w:rsidR="00BF2243" w:rsidRDefault="00BF2243" w:rsidP="00C1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43" w:rsidRDefault="00BF2243" w:rsidP="00C1699F">
      <w:r>
        <w:separator/>
      </w:r>
    </w:p>
  </w:footnote>
  <w:footnote w:type="continuationSeparator" w:id="0">
    <w:p w:rsidR="00BF2243" w:rsidRDefault="00BF2243" w:rsidP="00C1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703"/>
    <w:rsid w:val="0000225B"/>
    <w:rsid w:val="0006183F"/>
    <w:rsid w:val="00062934"/>
    <w:rsid w:val="00096F6F"/>
    <w:rsid w:val="000C7DA4"/>
    <w:rsid w:val="000D1183"/>
    <w:rsid w:val="000F2BA9"/>
    <w:rsid w:val="001441D5"/>
    <w:rsid w:val="001541F5"/>
    <w:rsid w:val="0017789E"/>
    <w:rsid w:val="00185B78"/>
    <w:rsid w:val="001F1B4C"/>
    <w:rsid w:val="002475AF"/>
    <w:rsid w:val="00295D90"/>
    <w:rsid w:val="002C6A6E"/>
    <w:rsid w:val="00316FA3"/>
    <w:rsid w:val="0037027D"/>
    <w:rsid w:val="00395771"/>
    <w:rsid w:val="003E58A6"/>
    <w:rsid w:val="003E78D1"/>
    <w:rsid w:val="00411958"/>
    <w:rsid w:val="00433CD2"/>
    <w:rsid w:val="00441B1F"/>
    <w:rsid w:val="004A0073"/>
    <w:rsid w:val="004A30F3"/>
    <w:rsid w:val="004B3799"/>
    <w:rsid w:val="004E3D24"/>
    <w:rsid w:val="004E4B13"/>
    <w:rsid w:val="004E7F6A"/>
    <w:rsid w:val="00506703"/>
    <w:rsid w:val="00516FF8"/>
    <w:rsid w:val="00543673"/>
    <w:rsid w:val="005638A7"/>
    <w:rsid w:val="0058618C"/>
    <w:rsid w:val="005C0B02"/>
    <w:rsid w:val="005C47ED"/>
    <w:rsid w:val="005E0032"/>
    <w:rsid w:val="0064381F"/>
    <w:rsid w:val="00674706"/>
    <w:rsid w:val="006909FB"/>
    <w:rsid w:val="006A1B99"/>
    <w:rsid w:val="006D2CD7"/>
    <w:rsid w:val="006F79CE"/>
    <w:rsid w:val="00706A7B"/>
    <w:rsid w:val="00760029"/>
    <w:rsid w:val="007C1016"/>
    <w:rsid w:val="007F29D9"/>
    <w:rsid w:val="00805225"/>
    <w:rsid w:val="00807D5F"/>
    <w:rsid w:val="00863F10"/>
    <w:rsid w:val="0088612B"/>
    <w:rsid w:val="008F2A8B"/>
    <w:rsid w:val="00927948"/>
    <w:rsid w:val="00936CBD"/>
    <w:rsid w:val="009F0C7D"/>
    <w:rsid w:val="00A20F69"/>
    <w:rsid w:val="00A24362"/>
    <w:rsid w:val="00A329C4"/>
    <w:rsid w:val="00A41FFB"/>
    <w:rsid w:val="00A54ECA"/>
    <w:rsid w:val="00A9146C"/>
    <w:rsid w:val="00AA4924"/>
    <w:rsid w:val="00AB1BF2"/>
    <w:rsid w:val="00AD75AD"/>
    <w:rsid w:val="00AF5BF8"/>
    <w:rsid w:val="00B030D4"/>
    <w:rsid w:val="00B12DD5"/>
    <w:rsid w:val="00B147C8"/>
    <w:rsid w:val="00B360F1"/>
    <w:rsid w:val="00B92AF8"/>
    <w:rsid w:val="00BC0033"/>
    <w:rsid w:val="00BD63AD"/>
    <w:rsid w:val="00BF2243"/>
    <w:rsid w:val="00C1699F"/>
    <w:rsid w:val="00C23BAC"/>
    <w:rsid w:val="00C32B65"/>
    <w:rsid w:val="00C34469"/>
    <w:rsid w:val="00CB162E"/>
    <w:rsid w:val="00D0160B"/>
    <w:rsid w:val="00D25573"/>
    <w:rsid w:val="00D3643E"/>
    <w:rsid w:val="00D4311A"/>
    <w:rsid w:val="00D507BD"/>
    <w:rsid w:val="00D84486"/>
    <w:rsid w:val="00D873E2"/>
    <w:rsid w:val="00DC680A"/>
    <w:rsid w:val="00DD3C6C"/>
    <w:rsid w:val="00DE1189"/>
    <w:rsid w:val="00E405F7"/>
    <w:rsid w:val="00EB55BC"/>
    <w:rsid w:val="00F10AFB"/>
    <w:rsid w:val="00F1524C"/>
    <w:rsid w:val="00F4605B"/>
    <w:rsid w:val="00F673E0"/>
    <w:rsid w:val="00F94660"/>
    <w:rsid w:val="00F96FC0"/>
    <w:rsid w:val="00FC4CCA"/>
    <w:rsid w:val="00FD470C"/>
    <w:rsid w:val="00FE39C1"/>
    <w:rsid w:val="0D9F6246"/>
    <w:rsid w:val="0E5F68A3"/>
    <w:rsid w:val="0EE85502"/>
    <w:rsid w:val="14C1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16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1699F"/>
    <w:rPr>
      <w:rFonts w:ascii="Calibri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16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1699F"/>
    <w:rPr>
      <w:rFonts w:ascii="Calibri" w:hAnsi="Calibri" w:cs="Times New Roman"/>
      <w:kern w:val="2"/>
      <w:sz w:val="18"/>
      <w:szCs w:val="18"/>
    </w:rPr>
  </w:style>
  <w:style w:type="paragraph" w:customStyle="1" w:styleId="Char1">
    <w:name w:val="Char"/>
    <w:basedOn w:val="a"/>
    <w:rsid w:val="008F2A8B"/>
    <w:pPr>
      <w:spacing w:line="360" w:lineRule="auto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ECAC-5D32-4072-AEBF-82797755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yyyyyyjn</dc:creator>
  <cp:keywords/>
  <dc:description/>
  <cp:lastModifiedBy>lenovo</cp:lastModifiedBy>
  <cp:revision>12</cp:revision>
  <cp:lastPrinted>2015-04-22T09:23:00Z</cp:lastPrinted>
  <dcterms:created xsi:type="dcterms:W3CDTF">2015-05-25T08:08:00Z</dcterms:created>
  <dcterms:modified xsi:type="dcterms:W3CDTF">2017-05-15T02:51:00Z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