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913" w:rsidRPr="00F22038" w:rsidRDefault="002A6913" w:rsidP="002A6913">
      <w:pPr>
        <w:tabs>
          <w:tab w:val="left" w:pos="1680"/>
        </w:tabs>
        <w:rPr>
          <w:rFonts w:ascii="黑体" w:eastAsia="黑体" w:hAnsi="黑体"/>
          <w:sz w:val="28"/>
          <w:szCs w:val="28"/>
        </w:rPr>
      </w:pPr>
      <w:r w:rsidRPr="00F22038">
        <w:rPr>
          <w:rFonts w:ascii="黑体" w:eastAsia="黑体" w:hAnsi="黑体" w:hint="eastAsia"/>
          <w:sz w:val="28"/>
          <w:szCs w:val="28"/>
        </w:rPr>
        <w:t>附件</w:t>
      </w:r>
      <w:r w:rsidRPr="00F22038">
        <w:rPr>
          <w:rFonts w:ascii="黑体" w:eastAsia="黑体" w:hAnsi="黑体"/>
          <w:sz w:val="28"/>
          <w:szCs w:val="28"/>
        </w:rPr>
        <w:t>3</w:t>
      </w:r>
      <w:r>
        <w:rPr>
          <w:rFonts w:ascii="黑体" w:eastAsia="黑体" w:hAnsi="黑体"/>
          <w:sz w:val="28"/>
          <w:szCs w:val="28"/>
        </w:rPr>
        <w:tab/>
      </w:r>
    </w:p>
    <w:p w:rsidR="002A6913" w:rsidRDefault="002A6913" w:rsidP="002A6913">
      <w:pPr>
        <w:jc w:val="center"/>
        <w:rPr>
          <w:rFonts w:ascii="黑体" w:eastAsia="黑体" w:hAnsi="黑体"/>
          <w:sz w:val="32"/>
        </w:rPr>
      </w:pPr>
      <w:r w:rsidRPr="00F22038">
        <w:rPr>
          <w:rFonts w:ascii="黑体" w:eastAsia="黑体" w:hAnsi="黑体" w:hint="eastAsia"/>
          <w:sz w:val="32"/>
        </w:rPr>
        <w:t>安徽省农</w:t>
      </w:r>
      <w:r w:rsidR="00801E89">
        <w:rPr>
          <w:rFonts w:ascii="黑体" w:eastAsia="黑体" w:hAnsi="黑体" w:hint="eastAsia"/>
          <w:sz w:val="32"/>
        </w:rPr>
        <w:t>业广播电视学</w:t>
      </w:r>
      <w:r w:rsidRPr="00F22038">
        <w:rPr>
          <w:rFonts w:ascii="黑体" w:eastAsia="黑体" w:hAnsi="黑体" w:hint="eastAsia"/>
          <w:sz w:val="32"/>
        </w:rPr>
        <w:t>校网上招生录取操作流程</w:t>
      </w:r>
    </w:p>
    <w:p w:rsidR="002A6913" w:rsidRPr="00F22038" w:rsidRDefault="002A6913" w:rsidP="002A6913">
      <w:pPr>
        <w:spacing w:line="300" w:lineRule="exact"/>
        <w:ind w:firstLineChars="200" w:firstLine="640"/>
        <w:rPr>
          <w:rFonts w:ascii="黑体" w:eastAsia="黑体" w:hAnsi="黑体"/>
          <w:sz w:val="32"/>
          <w:szCs w:val="32"/>
        </w:rPr>
      </w:pPr>
    </w:p>
    <w:p w:rsidR="002A6913" w:rsidRPr="00F22038" w:rsidRDefault="002A6913" w:rsidP="002A6913">
      <w:pPr>
        <w:spacing w:line="586" w:lineRule="exact"/>
        <w:ind w:firstLineChars="200" w:firstLine="640"/>
        <w:rPr>
          <w:rFonts w:ascii="仿宋_GB2312" w:eastAsia="仿宋_GB2312"/>
          <w:sz w:val="32"/>
          <w:szCs w:val="32"/>
        </w:rPr>
      </w:pPr>
      <w:r>
        <w:rPr>
          <w:rFonts w:ascii="仿宋_GB2312" w:eastAsia="仿宋_GB2312" w:hint="eastAsia"/>
          <w:sz w:val="32"/>
          <w:szCs w:val="32"/>
        </w:rPr>
        <w:t>按照安徽省教育厅要求，中等</w:t>
      </w:r>
      <w:r w:rsidRPr="00F22038">
        <w:rPr>
          <w:rFonts w:ascii="仿宋_GB2312" w:eastAsia="仿宋_GB2312" w:hint="eastAsia"/>
          <w:sz w:val="32"/>
          <w:szCs w:val="32"/>
        </w:rPr>
        <w:t>职业学校将全面实行网上招生，进入并通过安徽省中职网上招生录取</w:t>
      </w:r>
      <w:r>
        <w:rPr>
          <w:rFonts w:ascii="仿宋_GB2312" w:eastAsia="仿宋_GB2312" w:hint="eastAsia"/>
          <w:sz w:val="32"/>
          <w:szCs w:val="32"/>
        </w:rPr>
        <w:t>平台录取的学生方能取得中职学籍。根据规定，</w:t>
      </w:r>
      <w:r w:rsidRPr="00F22038">
        <w:rPr>
          <w:rFonts w:ascii="仿宋_GB2312" w:eastAsia="仿宋_GB2312" w:hint="eastAsia"/>
          <w:sz w:val="32"/>
          <w:szCs w:val="32"/>
        </w:rPr>
        <w:t>由学员在平台上进行网上志愿填报，但考虑到我校实际情况，改由招生分校代替学员填报。具体流程如下：</w:t>
      </w:r>
    </w:p>
    <w:p w:rsidR="002A6913" w:rsidRPr="00F22038" w:rsidRDefault="002A6913" w:rsidP="002A6913">
      <w:pPr>
        <w:spacing w:line="586" w:lineRule="exact"/>
        <w:ind w:firstLineChars="200" w:firstLine="640"/>
        <w:rPr>
          <w:rFonts w:ascii="仿宋_GB2312" w:eastAsia="仿宋_GB2312"/>
          <w:sz w:val="32"/>
          <w:szCs w:val="32"/>
        </w:rPr>
      </w:pPr>
      <w:r w:rsidRPr="00F22038">
        <w:rPr>
          <w:rFonts w:ascii="仿宋_GB2312" w:eastAsia="仿宋_GB2312" w:hint="eastAsia"/>
          <w:sz w:val="32"/>
          <w:szCs w:val="32"/>
        </w:rPr>
        <w:t>一、招生录取平台网址为：</w:t>
      </w:r>
      <w:hyperlink r:id="rId6" w:history="1">
        <w:r w:rsidRPr="00F22038">
          <w:rPr>
            <w:rStyle w:val="a5"/>
            <w:rFonts w:ascii="仿宋_GB2312" w:eastAsia="仿宋_GB2312" w:hint="eastAsia"/>
            <w:color w:val="000000"/>
            <w:sz w:val="32"/>
            <w:szCs w:val="32"/>
          </w:rPr>
          <w:t>http://zhk.ahzsks.cn/</w:t>
        </w:r>
      </w:hyperlink>
      <w:r w:rsidRPr="00F22038">
        <w:rPr>
          <w:rFonts w:ascii="仿宋_GB2312" w:eastAsia="仿宋_GB2312" w:hint="eastAsia"/>
          <w:color w:val="000000"/>
          <w:sz w:val="32"/>
          <w:szCs w:val="32"/>
        </w:rPr>
        <w:t>，</w:t>
      </w:r>
      <w:r w:rsidRPr="00F22038">
        <w:rPr>
          <w:rFonts w:ascii="仿宋_GB2312" w:eastAsia="仿宋_GB2312" w:hint="eastAsia"/>
          <w:sz w:val="32"/>
          <w:szCs w:val="32"/>
        </w:rPr>
        <w:t>也可通过“安徽省教育招生考试院”和安徽省教育厅网站的“安徽省中等职业学校网上招生录取平台”专栏登陆。</w:t>
      </w:r>
    </w:p>
    <w:p w:rsidR="002A6913" w:rsidRPr="00F22038" w:rsidRDefault="002A6913" w:rsidP="002A6913">
      <w:pPr>
        <w:spacing w:line="586" w:lineRule="exact"/>
        <w:ind w:firstLineChars="200" w:firstLine="640"/>
        <w:rPr>
          <w:rFonts w:ascii="仿宋_GB2312" w:eastAsia="仿宋_GB2312"/>
          <w:sz w:val="32"/>
          <w:szCs w:val="32"/>
        </w:rPr>
      </w:pPr>
      <w:r w:rsidRPr="00F22038">
        <w:rPr>
          <w:rFonts w:ascii="仿宋_GB2312" w:eastAsia="仿宋_GB2312" w:hint="eastAsia"/>
          <w:sz w:val="32"/>
          <w:szCs w:val="32"/>
        </w:rPr>
        <w:t>二、登录。点击报考“中职学校考生入口”；点击“我接受以上协议，下一步”；点击“注册”，录入学员信息；点击“登录”。</w:t>
      </w:r>
    </w:p>
    <w:p w:rsidR="002A6913" w:rsidRPr="00F22038" w:rsidRDefault="002A6913" w:rsidP="002A6913">
      <w:pPr>
        <w:spacing w:line="586" w:lineRule="exact"/>
        <w:ind w:firstLineChars="200" w:firstLine="640"/>
        <w:rPr>
          <w:rFonts w:ascii="仿宋_GB2312" w:eastAsia="仿宋_GB2312"/>
          <w:sz w:val="32"/>
          <w:szCs w:val="32"/>
        </w:rPr>
      </w:pPr>
      <w:r w:rsidRPr="00F22038">
        <w:rPr>
          <w:rFonts w:ascii="仿宋_GB2312" w:eastAsia="仿宋_GB2312" w:hint="eastAsia"/>
          <w:sz w:val="32"/>
          <w:szCs w:val="32"/>
        </w:rPr>
        <w:t>三、志愿填报。点击“报考中职学校”；在输入学校名称栏，输入“安徽省农业广播电视学校”，点击“确认”；在专业名称栏下，选择专业后，按“确认”；返回平台，点击下方“核实无误后，请提交”，完成报名。</w:t>
      </w:r>
    </w:p>
    <w:p w:rsidR="002A6913" w:rsidRPr="00D770E0" w:rsidRDefault="002A6913" w:rsidP="00D770E0">
      <w:pPr>
        <w:spacing w:line="586" w:lineRule="exact"/>
        <w:ind w:firstLineChars="200" w:firstLine="640"/>
        <w:rPr>
          <w:rFonts w:ascii="仿宋_GB2312" w:eastAsia="仿宋_GB2312"/>
          <w:sz w:val="32"/>
          <w:szCs w:val="32"/>
        </w:rPr>
      </w:pPr>
      <w:r w:rsidRPr="00F22038">
        <w:rPr>
          <w:rFonts w:ascii="仿宋_GB2312" w:eastAsia="仿宋_GB2312" w:hint="eastAsia"/>
          <w:sz w:val="32"/>
          <w:szCs w:val="32"/>
        </w:rPr>
        <w:t>四、</w:t>
      </w:r>
      <w:r w:rsidR="00D770E0">
        <w:rPr>
          <w:rFonts w:ascii="仿宋_GB2312" w:eastAsia="仿宋_GB2312" w:hint="eastAsia"/>
          <w:sz w:val="32"/>
          <w:szCs w:val="32"/>
        </w:rPr>
        <w:t>确认录取</w:t>
      </w:r>
      <w:r w:rsidRPr="00F22038">
        <w:rPr>
          <w:rFonts w:ascii="仿宋_GB2312" w:eastAsia="仿宋_GB2312" w:hint="eastAsia"/>
          <w:sz w:val="32"/>
          <w:szCs w:val="32"/>
        </w:rPr>
        <w:t>。省农广校负责</w:t>
      </w:r>
      <w:r w:rsidR="00D770E0">
        <w:rPr>
          <w:rFonts w:ascii="仿宋_GB2312" w:eastAsia="仿宋_GB2312" w:hint="eastAsia"/>
          <w:sz w:val="32"/>
          <w:szCs w:val="32"/>
        </w:rPr>
        <w:t>在招生平台“拟录取</w:t>
      </w:r>
      <w:r w:rsidR="00D770E0">
        <w:rPr>
          <w:rFonts w:ascii="仿宋_GB2312" w:eastAsia="仿宋_GB2312"/>
          <w:sz w:val="32"/>
          <w:szCs w:val="32"/>
        </w:rPr>
        <w:t>”</w:t>
      </w:r>
      <w:r w:rsidR="00D770E0">
        <w:rPr>
          <w:rFonts w:ascii="仿宋_GB2312" w:eastAsia="仿宋_GB2312" w:hint="eastAsia"/>
          <w:sz w:val="32"/>
          <w:szCs w:val="32"/>
        </w:rPr>
        <w:t>后，再“登录”学员去“确认”学校和专业</w:t>
      </w:r>
      <w:r w:rsidRPr="00F22038">
        <w:rPr>
          <w:rFonts w:ascii="仿宋_GB2312" w:eastAsia="仿宋_GB2312" w:hint="eastAsia"/>
          <w:sz w:val="32"/>
          <w:szCs w:val="32"/>
        </w:rPr>
        <w:t>，</w:t>
      </w:r>
      <w:bookmarkStart w:id="0" w:name="_GoBack"/>
      <w:bookmarkEnd w:id="0"/>
      <w:r w:rsidR="00D770E0">
        <w:rPr>
          <w:rFonts w:ascii="仿宋_GB2312" w:eastAsia="仿宋_GB2312" w:hint="eastAsia"/>
          <w:sz w:val="32"/>
          <w:szCs w:val="32"/>
        </w:rPr>
        <w:t>学校网上录取工作结束。</w:t>
      </w:r>
      <w:r w:rsidRPr="00F22038">
        <w:rPr>
          <w:rFonts w:ascii="仿宋_GB2312" w:eastAsia="仿宋_GB2312" w:hint="eastAsia"/>
          <w:sz w:val="32"/>
          <w:szCs w:val="32"/>
        </w:rPr>
        <w:t>省教育招生考试院将通过省招生录取平台进行网上录取审核备案工作。</w:t>
      </w:r>
    </w:p>
    <w:p w:rsidR="002A6913" w:rsidRPr="0042139B" w:rsidRDefault="002A6913" w:rsidP="002A6913">
      <w:pPr>
        <w:adjustRightInd w:val="0"/>
        <w:snapToGrid w:val="0"/>
        <w:spacing w:line="590" w:lineRule="exact"/>
        <w:ind w:firstLineChars="200" w:firstLine="640"/>
        <w:rPr>
          <w:rFonts w:ascii="仿宋_GB2312" w:eastAsia="仿宋_GB2312"/>
          <w:color w:val="000000"/>
          <w:sz w:val="32"/>
          <w:szCs w:val="32"/>
        </w:rPr>
      </w:pPr>
    </w:p>
    <w:p w:rsidR="00217DB8" w:rsidRPr="002A6913" w:rsidRDefault="00217DB8"/>
    <w:sectPr w:rsidR="00217DB8" w:rsidRPr="002A6913" w:rsidSect="00681E8A">
      <w:headerReference w:type="even" r:id="rId7"/>
      <w:headerReference w:type="default" r:id="rId8"/>
      <w:footerReference w:type="even" r:id="rId9"/>
      <w:footerReference w:type="default" r:id="rId10"/>
      <w:pgSz w:w="11906" w:h="16838" w:code="9"/>
      <w:pgMar w:top="1588" w:right="1474" w:bottom="1814" w:left="1474" w:header="851" w:footer="1701" w:gutter="0"/>
      <w:pgNumType w:start="1"/>
      <w:cols w:space="425"/>
      <w:docGrid w:type="lines" w:linePitch="312" w:charSpace="6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397" w:rsidRDefault="00701397" w:rsidP="00A439F7">
      <w:r>
        <w:separator/>
      </w:r>
    </w:p>
  </w:endnote>
  <w:endnote w:type="continuationSeparator" w:id="0">
    <w:p w:rsidR="00701397" w:rsidRDefault="00701397" w:rsidP="00A439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DF" w:rsidRPr="001B0BC9" w:rsidRDefault="002A6913" w:rsidP="00F944D5">
    <w:pPr>
      <w:pStyle w:val="a3"/>
      <w:rPr>
        <w:sz w:val="28"/>
        <w:szCs w:val="28"/>
      </w:rPr>
    </w:pPr>
    <w:r w:rsidRPr="001B0BC9">
      <w:rPr>
        <w:sz w:val="28"/>
        <w:szCs w:val="28"/>
      </w:rPr>
      <w:t xml:space="preserve">— </w:t>
    </w:r>
    <w:r w:rsidR="00CA16B5" w:rsidRPr="001B0BC9">
      <w:rPr>
        <w:sz w:val="28"/>
        <w:szCs w:val="28"/>
      </w:rPr>
      <w:fldChar w:fldCharType="begin"/>
    </w:r>
    <w:r w:rsidRPr="001B0BC9">
      <w:rPr>
        <w:sz w:val="28"/>
        <w:szCs w:val="28"/>
      </w:rPr>
      <w:instrText xml:space="preserve"> PAGE   \* MERGEFORMAT </w:instrText>
    </w:r>
    <w:r w:rsidR="00CA16B5" w:rsidRPr="001B0BC9">
      <w:rPr>
        <w:sz w:val="28"/>
        <w:szCs w:val="28"/>
      </w:rPr>
      <w:fldChar w:fldCharType="separate"/>
    </w:r>
    <w:r w:rsidRPr="00D71FEC">
      <w:rPr>
        <w:noProof/>
        <w:sz w:val="28"/>
        <w:szCs w:val="28"/>
        <w:lang w:val="zh-CN"/>
      </w:rPr>
      <w:t>8</w:t>
    </w:r>
    <w:r w:rsidR="00CA16B5" w:rsidRPr="001B0BC9">
      <w:rPr>
        <w:sz w:val="28"/>
        <w:szCs w:val="28"/>
      </w:rPr>
      <w:fldChar w:fldCharType="end"/>
    </w:r>
    <w:r w:rsidRPr="001B0BC9">
      <w:rPr>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BC9" w:rsidRPr="001B0BC9" w:rsidRDefault="002A6913" w:rsidP="00F944D5">
    <w:pPr>
      <w:pStyle w:val="a3"/>
      <w:jc w:val="right"/>
      <w:rPr>
        <w:sz w:val="28"/>
        <w:szCs w:val="28"/>
      </w:rPr>
    </w:pPr>
    <w:r w:rsidRPr="001B0BC9">
      <w:rPr>
        <w:sz w:val="28"/>
        <w:szCs w:val="28"/>
      </w:rPr>
      <w:t xml:space="preserve">— </w:t>
    </w:r>
    <w:r w:rsidR="00CA16B5" w:rsidRPr="001B0BC9">
      <w:rPr>
        <w:sz w:val="28"/>
        <w:szCs w:val="28"/>
      </w:rPr>
      <w:fldChar w:fldCharType="begin"/>
    </w:r>
    <w:r w:rsidRPr="001B0BC9">
      <w:rPr>
        <w:sz w:val="28"/>
        <w:szCs w:val="28"/>
      </w:rPr>
      <w:instrText xml:space="preserve"> PAGE   \* MERGEFORMAT </w:instrText>
    </w:r>
    <w:r w:rsidR="00CA16B5" w:rsidRPr="001B0BC9">
      <w:rPr>
        <w:sz w:val="28"/>
        <w:szCs w:val="28"/>
      </w:rPr>
      <w:fldChar w:fldCharType="separate"/>
    </w:r>
    <w:r w:rsidR="00801E89" w:rsidRPr="00801E89">
      <w:rPr>
        <w:noProof/>
        <w:sz w:val="28"/>
        <w:szCs w:val="28"/>
        <w:lang w:val="zh-CN"/>
      </w:rPr>
      <w:t>1</w:t>
    </w:r>
    <w:r w:rsidR="00CA16B5" w:rsidRPr="001B0BC9">
      <w:rPr>
        <w:sz w:val="28"/>
        <w:szCs w:val="28"/>
      </w:rPr>
      <w:fldChar w:fldCharType="end"/>
    </w:r>
    <w:r w:rsidRPr="001B0BC9">
      <w:rPr>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397" w:rsidRDefault="00701397" w:rsidP="00A439F7">
      <w:r>
        <w:separator/>
      </w:r>
    </w:p>
  </w:footnote>
  <w:footnote w:type="continuationSeparator" w:id="0">
    <w:p w:rsidR="00701397" w:rsidRDefault="00701397" w:rsidP="00A43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FEC" w:rsidRDefault="00701397" w:rsidP="00D71FEC">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FEC" w:rsidRDefault="00701397" w:rsidP="00D71FE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6913"/>
    <w:rsid w:val="00217DB8"/>
    <w:rsid w:val="002A6913"/>
    <w:rsid w:val="00701397"/>
    <w:rsid w:val="00801E89"/>
    <w:rsid w:val="00833477"/>
    <w:rsid w:val="00A439F7"/>
    <w:rsid w:val="00CA16B5"/>
    <w:rsid w:val="00D770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9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A6913"/>
    <w:pPr>
      <w:tabs>
        <w:tab w:val="center" w:pos="4153"/>
        <w:tab w:val="right" w:pos="8306"/>
      </w:tabs>
      <w:snapToGrid w:val="0"/>
      <w:jc w:val="left"/>
    </w:pPr>
    <w:rPr>
      <w:sz w:val="18"/>
      <w:szCs w:val="18"/>
    </w:rPr>
  </w:style>
  <w:style w:type="character" w:customStyle="1" w:styleId="Char">
    <w:name w:val="页脚 Char"/>
    <w:basedOn w:val="a0"/>
    <w:link w:val="a3"/>
    <w:uiPriority w:val="99"/>
    <w:rsid w:val="002A6913"/>
    <w:rPr>
      <w:rFonts w:ascii="Times New Roman" w:eastAsia="宋体" w:hAnsi="Times New Roman" w:cs="Times New Roman"/>
      <w:sz w:val="18"/>
      <w:szCs w:val="18"/>
    </w:rPr>
  </w:style>
  <w:style w:type="paragraph" w:styleId="a4">
    <w:name w:val="header"/>
    <w:basedOn w:val="a"/>
    <w:link w:val="Char0"/>
    <w:rsid w:val="002A69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A6913"/>
    <w:rPr>
      <w:rFonts w:ascii="Times New Roman" w:eastAsia="宋体" w:hAnsi="Times New Roman" w:cs="Times New Roman"/>
      <w:sz w:val="18"/>
      <w:szCs w:val="18"/>
    </w:rPr>
  </w:style>
  <w:style w:type="character" w:styleId="a5">
    <w:name w:val="Hyperlink"/>
    <w:rsid w:val="002A6913"/>
    <w:rPr>
      <w:color w:val="0000FF"/>
      <w:u w:val="single"/>
    </w:rPr>
  </w:style>
  <w:style w:type="paragraph" w:styleId="a6">
    <w:name w:val="Balloon Text"/>
    <w:basedOn w:val="a"/>
    <w:link w:val="Char1"/>
    <w:uiPriority w:val="99"/>
    <w:semiHidden/>
    <w:unhideWhenUsed/>
    <w:rsid w:val="00801E89"/>
    <w:rPr>
      <w:sz w:val="18"/>
      <w:szCs w:val="18"/>
    </w:rPr>
  </w:style>
  <w:style w:type="character" w:customStyle="1" w:styleId="Char1">
    <w:name w:val="批注框文本 Char"/>
    <w:basedOn w:val="a0"/>
    <w:link w:val="a6"/>
    <w:uiPriority w:val="99"/>
    <w:semiHidden/>
    <w:rsid w:val="00801E8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hk.ahzsks.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75</Words>
  <Characters>429</Characters>
  <Application>Microsoft Office Word</Application>
  <DocSecurity>0</DocSecurity>
  <Lines>3</Lines>
  <Paragraphs>1</Paragraphs>
  <ScaleCrop>false</ScaleCrop>
  <Company>China</Company>
  <LinksUpToDate>false</LinksUpToDate>
  <CharactersWithSpaces>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徐胜祥</cp:lastModifiedBy>
  <cp:revision>3</cp:revision>
  <cp:lastPrinted>2019-06-19T09:36:00Z</cp:lastPrinted>
  <dcterms:created xsi:type="dcterms:W3CDTF">2017-07-26T03:31:00Z</dcterms:created>
  <dcterms:modified xsi:type="dcterms:W3CDTF">2019-06-19T09:36:00Z</dcterms:modified>
</cp:coreProperties>
</file>